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303" w:rsidRDefault="00EF5B7D" w:rsidP="00FA5303">
      <w:pPr>
        <w:tabs>
          <w:tab w:val="left" w:pos="990"/>
        </w:tabs>
        <w:spacing w:line="480" w:lineRule="auto"/>
        <w:rPr>
          <w:rFonts w:ascii="Times New Roman" w:hAnsi="Times New Roman" w:cs="Times New Roman"/>
          <w:sz w:val="24"/>
          <w:szCs w:val="24"/>
        </w:rPr>
      </w:pPr>
      <w:r>
        <w:rPr>
          <w:rFonts w:ascii="Times New Roman" w:hAnsi="Times New Roman" w:cs="Times New Roman"/>
          <w:sz w:val="24"/>
          <w:szCs w:val="24"/>
        </w:rPr>
        <w:t>Name</w:t>
      </w:r>
    </w:p>
    <w:p w:rsidR="00FA5303" w:rsidRDefault="00EF5B7D" w:rsidP="00FA5303">
      <w:pPr>
        <w:tabs>
          <w:tab w:val="left" w:pos="990"/>
        </w:tabs>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FA5303" w:rsidRDefault="00EF5B7D" w:rsidP="00FA5303">
      <w:pPr>
        <w:tabs>
          <w:tab w:val="left" w:pos="990"/>
        </w:tabs>
        <w:spacing w:line="480" w:lineRule="auto"/>
        <w:rPr>
          <w:rFonts w:ascii="Times New Roman" w:hAnsi="Times New Roman" w:cs="Times New Roman"/>
          <w:sz w:val="24"/>
          <w:szCs w:val="24"/>
        </w:rPr>
      </w:pPr>
      <w:r w:rsidRPr="00EF2272">
        <w:rPr>
          <w:rFonts w:ascii="Times New Roman" w:hAnsi="Times New Roman" w:cs="Times New Roman"/>
          <w:sz w:val="24"/>
          <w:szCs w:val="24"/>
        </w:rPr>
        <w:t>Exoplanet</w:t>
      </w:r>
      <w:r>
        <w:rPr>
          <w:rFonts w:ascii="Times New Roman" w:hAnsi="Times New Roman" w:cs="Times New Roman"/>
          <w:sz w:val="24"/>
          <w:szCs w:val="24"/>
        </w:rPr>
        <w:t xml:space="preserve"> HD 209458</w:t>
      </w:r>
    </w:p>
    <w:p w:rsidR="001D2C32" w:rsidRDefault="00EF5B7D" w:rsidP="00FA5303">
      <w:pPr>
        <w:tabs>
          <w:tab w:val="left" w:pos="990"/>
        </w:tabs>
        <w:spacing w:line="480" w:lineRule="auto"/>
        <w:rPr>
          <w:rFonts w:ascii="Times New Roman" w:hAnsi="Times New Roman" w:cs="Times New Roman"/>
          <w:sz w:val="24"/>
          <w:szCs w:val="24"/>
        </w:rPr>
      </w:pPr>
      <w:r>
        <w:rPr>
          <w:rFonts w:ascii="Times New Roman" w:hAnsi="Times New Roman" w:cs="Times New Roman"/>
          <w:sz w:val="24"/>
          <w:szCs w:val="24"/>
        </w:rPr>
        <w:t>26</w:t>
      </w:r>
      <w:r w:rsidRPr="00FA5303">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2018. </w:t>
      </w:r>
    </w:p>
    <w:p w:rsidR="00FA5303" w:rsidRDefault="00EF5B7D" w:rsidP="00FA5303">
      <w:pPr>
        <w:spacing w:line="480" w:lineRule="auto"/>
        <w:jc w:val="center"/>
        <w:rPr>
          <w:rFonts w:ascii="Times New Roman" w:hAnsi="Times New Roman" w:cs="Times New Roman"/>
          <w:b/>
          <w:sz w:val="24"/>
          <w:szCs w:val="24"/>
        </w:rPr>
      </w:pPr>
      <w:r w:rsidRPr="00FA5303">
        <w:rPr>
          <w:rFonts w:ascii="Times New Roman" w:hAnsi="Times New Roman" w:cs="Times New Roman"/>
          <w:b/>
          <w:sz w:val="24"/>
          <w:szCs w:val="24"/>
        </w:rPr>
        <w:t>Exoplanet HD 209458</w:t>
      </w:r>
    </w:p>
    <w:p w:rsidR="00FA5303" w:rsidRPr="00FA5303" w:rsidRDefault="00EF5B7D" w:rsidP="00FA5303">
      <w:pPr>
        <w:spacing w:line="480" w:lineRule="auto"/>
        <w:rPr>
          <w:rFonts w:ascii="Times New Roman" w:hAnsi="Times New Roman" w:cs="Times New Roman"/>
          <w:b/>
          <w:sz w:val="24"/>
          <w:szCs w:val="24"/>
        </w:rPr>
      </w:pPr>
      <w:r>
        <w:rPr>
          <w:rFonts w:ascii="Times New Roman" w:hAnsi="Times New Roman" w:cs="Times New Roman"/>
          <w:b/>
          <w:sz w:val="24"/>
          <w:szCs w:val="24"/>
        </w:rPr>
        <w:t>Background Information</w:t>
      </w:r>
    </w:p>
    <w:p w:rsidR="001D2C32" w:rsidRPr="001D2C32" w:rsidRDefault="00EF5B7D" w:rsidP="001D2C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Exoplanet </w:t>
      </w:r>
      <w:r w:rsidR="00EF2272" w:rsidRPr="00EF2272">
        <w:rPr>
          <w:rFonts w:ascii="Times New Roman" w:hAnsi="Times New Roman" w:cs="Times New Roman"/>
          <w:sz w:val="24"/>
          <w:szCs w:val="24"/>
        </w:rPr>
        <w:t>HD 209458b</w:t>
      </w:r>
      <w:r w:rsidR="00AA31BF">
        <w:rPr>
          <w:rFonts w:ascii="Times New Roman" w:hAnsi="Times New Roman" w:cs="Times New Roman"/>
          <w:sz w:val="24"/>
          <w:szCs w:val="24"/>
        </w:rPr>
        <w:t xml:space="preserve"> was the first planet to be discovered moving around and close to the sun</w:t>
      </w:r>
      <w:r w:rsidR="00EF2272" w:rsidRPr="00EF2272">
        <w:rPr>
          <w:rFonts w:ascii="Times New Roman" w:hAnsi="Times New Roman" w:cs="Times New Roman"/>
          <w:sz w:val="24"/>
          <w:szCs w:val="24"/>
        </w:rPr>
        <w:t xml:space="preserve">. It was </w:t>
      </w:r>
      <w:r w:rsidR="00AA31BF" w:rsidRPr="00EF2272">
        <w:rPr>
          <w:rFonts w:ascii="Times New Roman" w:hAnsi="Times New Roman" w:cs="Times New Roman"/>
          <w:sz w:val="24"/>
          <w:szCs w:val="24"/>
        </w:rPr>
        <w:t>concealed</w:t>
      </w:r>
      <w:r w:rsidR="00EF2272" w:rsidRPr="00EF2272">
        <w:rPr>
          <w:rFonts w:ascii="Times New Roman" w:hAnsi="Times New Roman" w:cs="Times New Roman"/>
          <w:sz w:val="24"/>
          <w:szCs w:val="24"/>
        </w:rPr>
        <w:t xml:space="preserve"> </w:t>
      </w:r>
      <w:r w:rsidR="00AA31BF" w:rsidRPr="00EF2272">
        <w:rPr>
          <w:rFonts w:ascii="Times New Roman" w:hAnsi="Times New Roman" w:cs="Times New Roman"/>
          <w:sz w:val="24"/>
          <w:szCs w:val="24"/>
        </w:rPr>
        <w:t>virtually</w:t>
      </w:r>
      <w:r w:rsidR="00EF2272" w:rsidRPr="00EF2272">
        <w:rPr>
          <w:rFonts w:ascii="Times New Roman" w:hAnsi="Times New Roman" w:cs="Times New Roman"/>
          <w:sz w:val="24"/>
          <w:szCs w:val="24"/>
        </w:rPr>
        <w:t xml:space="preserve"> </w:t>
      </w:r>
      <w:r w:rsidR="00AA31BF" w:rsidRPr="00EF2272">
        <w:rPr>
          <w:rFonts w:ascii="Times New Roman" w:hAnsi="Times New Roman" w:cs="Times New Roman"/>
          <w:sz w:val="24"/>
          <w:szCs w:val="24"/>
        </w:rPr>
        <w:t>concurrently</w:t>
      </w:r>
      <w:r w:rsidR="00EF2272" w:rsidRPr="00EF2272">
        <w:rPr>
          <w:rFonts w:ascii="Times New Roman" w:hAnsi="Times New Roman" w:cs="Times New Roman"/>
          <w:sz w:val="24"/>
          <w:szCs w:val="24"/>
        </w:rPr>
        <w:t xml:space="preserve"> by two </w:t>
      </w:r>
      <w:r w:rsidR="00AA31BF" w:rsidRPr="00EF2272">
        <w:rPr>
          <w:rFonts w:ascii="Times New Roman" w:hAnsi="Times New Roman" w:cs="Times New Roman"/>
          <w:sz w:val="24"/>
          <w:szCs w:val="24"/>
        </w:rPr>
        <w:t>individuals</w:t>
      </w:r>
      <w:r w:rsidR="00EF2272" w:rsidRPr="00EF2272">
        <w:rPr>
          <w:rFonts w:ascii="Times New Roman" w:hAnsi="Times New Roman" w:cs="Times New Roman"/>
          <w:sz w:val="24"/>
          <w:szCs w:val="24"/>
        </w:rPr>
        <w:t xml:space="preserve"> </w:t>
      </w:r>
      <w:r w:rsidR="00AA31BF" w:rsidRPr="00EF2272">
        <w:rPr>
          <w:rFonts w:ascii="Times New Roman" w:hAnsi="Times New Roman" w:cs="Times New Roman"/>
          <w:sz w:val="24"/>
          <w:szCs w:val="24"/>
        </w:rPr>
        <w:t>exploit</w:t>
      </w:r>
      <w:r w:rsidR="00AA31BF">
        <w:rPr>
          <w:rFonts w:ascii="Times New Roman" w:hAnsi="Times New Roman" w:cs="Times New Roman"/>
          <w:sz w:val="24"/>
          <w:szCs w:val="24"/>
        </w:rPr>
        <w:t>ing</w:t>
      </w:r>
      <w:r w:rsidR="00EF2272" w:rsidRPr="00EF2272">
        <w:rPr>
          <w:rFonts w:ascii="Times New Roman" w:hAnsi="Times New Roman" w:cs="Times New Roman"/>
          <w:sz w:val="24"/>
          <w:szCs w:val="24"/>
        </w:rPr>
        <w:t xml:space="preserve"> independent radial velocity surveys</w:t>
      </w:r>
      <w:r>
        <w:rPr>
          <w:rFonts w:ascii="Times New Roman" w:hAnsi="Times New Roman" w:cs="Times New Roman"/>
          <w:sz w:val="24"/>
          <w:szCs w:val="24"/>
        </w:rPr>
        <w:t>,</w:t>
      </w:r>
      <w:r w:rsidR="00EF2272" w:rsidRPr="00EF2272">
        <w:rPr>
          <w:rFonts w:ascii="Times New Roman" w:hAnsi="Times New Roman" w:cs="Times New Roman"/>
          <w:sz w:val="24"/>
          <w:szCs w:val="24"/>
        </w:rPr>
        <w:t xml:space="preserve"> </w:t>
      </w:r>
      <w:r>
        <w:rPr>
          <w:rFonts w:ascii="Times New Roman" w:hAnsi="Times New Roman" w:cs="Times New Roman"/>
          <w:sz w:val="24"/>
          <w:szCs w:val="24"/>
        </w:rPr>
        <w:t>(Mazeh</w:t>
      </w:r>
      <w:r w:rsidR="00FE2705">
        <w:rPr>
          <w:rFonts w:ascii="Times New Roman" w:hAnsi="Times New Roman" w:cs="Times New Roman"/>
          <w:sz w:val="24"/>
          <w:szCs w:val="24"/>
        </w:rPr>
        <w:t>, 2000</w:t>
      </w:r>
      <w:r>
        <w:rPr>
          <w:rFonts w:ascii="Times New Roman" w:hAnsi="Times New Roman" w:cs="Times New Roman"/>
          <w:sz w:val="24"/>
          <w:szCs w:val="24"/>
        </w:rPr>
        <w:t>).</w:t>
      </w:r>
      <w:r w:rsidR="00EF2272" w:rsidRPr="00EF2272">
        <w:rPr>
          <w:rFonts w:ascii="Times New Roman" w:hAnsi="Times New Roman" w:cs="Times New Roman"/>
          <w:sz w:val="24"/>
          <w:szCs w:val="24"/>
        </w:rPr>
        <w:t xml:space="preserve"> The </w:t>
      </w:r>
      <w:r w:rsidR="00315486" w:rsidRPr="00EF2272">
        <w:rPr>
          <w:rFonts w:ascii="Times New Roman" w:hAnsi="Times New Roman" w:cs="Times New Roman"/>
          <w:sz w:val="24"/>
          <w:szCs w:val="24"/>
        </w:rPr>
        <w:t>significance</w:t>
      </w:r>
      <w:r w:rsidR="00EF2272" w:rsidRPr="00EF2272">
        <w:rPr>
          <w:rFonts w:ascii="Times New Roman" w:hAnsi="Times New Roman" w:cs="Times New Roman"/>
          <w:sz w:val="24"/>
          <w:szCs w:val="24"/>
        </w:rPr>
        <w:t xml:space="preserve"> of this </w:t>
      </w:r>
      <w:r w:rsidR="00315486" w:rsidRPr="00EF2272">
        <w:rPr>
          <w:rFonts w:ascii="Times New Roman" w:hAnsi="Times New Roman" w:cs="Times New Roman"/>
          <w:sz w:val="24"/>
          <w:szCs w:val="24"/>
        </w:rPr>
        <w:t>encounter</w:t>
      </w:r>
      <w:r w:rsidR="00EF2272" w:rsidRPr="00EF2272">
        <w:rPr>
          <w:rFonts w:ascii="Times New Roman" w:hAnsi="Times New Roman" w:cs="Times New Roman"/>
          <w:sz w:val="24"/>
          <w:szCs w:val="24"/>
        </w:rPr>
        <w:t xml:space="preserve"> was </w:t>
      </w:r>
      <w:r w:rsidR="00315486" w:rsidRPr="00EF2272">
        <w:rPr>
          <w:rFonts w:ascii="Times New Roman" w:hAnsi="Times New Roman" w:cs="Times New Roman"/>
          <w:sz w:val="24"/>
          <w:szCs w:val="24"/>
        </w:rPr>
        <w:t>instantaneously</w:t>
      </w:r>
      <w:r w:rsidR="00EF2272" w:rsidRPr="00EF2272">
        <w:rPr>
          <w:rFonts w:ascii="Times New Roman" w:hAnsi="Times New Roman" w:cs="Times New Roman"/>
          <w:sz w:val="24"/>
          <w:szCs w:val="24"/>
        </w:rPr>
        <w:t xml:space="preserve"> </w:t>
      </w:r>
      <w:r w:rsidR="00315486" w:rsidRPr="00EF2272">
        <w:rPr>
          <w:rFonts w:ascii="Times New Roman" w:hAnsi="Times New Roman" w:cs="Times New Roman"/>
          <w:sz w:val="24"/>
          <w:szCs w:val="24"/>
        </w:rPr>
        <w:t>documented</w:t>
      </w:r>
      <w:r w:rsidR="00315486">
        <w:rPr>
          <w:rFonts w:ascii="Times New Roman" w:hAnsi="Times New Roman" w:cs="Times New Roman"/>
          <w:sz w:val="24"/>
          <w:szCs w:val="24"/>
        </w:rPr>
        <w:t xml:space="preserve">. The features that were looked in the new discovery include radius, </w:t>
      </w:r>
      <w:r w:rsidR="00EF2272" w:rsidRPr="00EF2272">
        <w:rPr>
          <w:rFonts w:ascii="Times New Roman" w:hAnsi="Times New Roman" w:cs="Times New Roman"/>
          <w:sz w:val="24"/>
          <w:szCs w:val="24"/>
        </w:rPr>
        <w:t xml:space="preserve">inclination, and even </w:t>
      </w:r>
      <w:r w:rsidR="00315486">
        <w:rPr>
          <w:rFonts w:ascii="Times New Roman" w:hAnsi="Times New Roman" w:cs="Times New Roman"/>
          <w:sz w:val="24"/>
          <w:szCs w:val="24"/>
        </w:rPr>
        <w:t xml:space="preserve">its </w:t>
      </w:r>
      <w:r w:rsidR="00EF2272" w:rsidRPr="00EF2272">
        <w:rPr>
          <w:rFonts w:ascii="Times New Roman" w:hAnsi="Times New Roman" w:cs="Times New Roman"/>
          <w:sz w:val="24"/>
          <w:szCs w:val="24"/>
        </w:rPr>
        <w:t>atmosphe</w:t>
      </w:r>
      <w:r w:rsidR="00315486">
        <w:rPr>
          <w:rFonts w:ascii="Times New Roman" w:hAnsi="Times New Roman" w:cs="Times New Roman"/>
          <w:sz w:val="24"/>
          <w:szCs w:val="24"/>
        </w:rPr>
        <w:t>ric composition</w:t>
      </w:r>
      <w:r>
        <w:rPr>
          <w:rFonts w:ascii="Times New Roman" w:hAnsi="Times New Roman" w:cs="Times New Roman"/>
          <w:sz w:val="24"/>
          <w:szCs w:val="24"/>
        </w:rPr>
        <w:t>, (Henry, 2000)</w:t>
      </w:r>
      <w:r w:rsidR="00315486">
        <w:rPr>
          <w:rFonts w:ascii="Times New Roman" w:hAnsi="Times New Roman" w:cs="Times New Roman"/>
          <w:sz w:val="24"/>
          <w:szCs w:val="24"/>
        </w:rPr>
        <w:t>. Surprisingly, the plan</w:t>
      </w:r>
      <w:r w:rsidR="00B822D1">
        <w:rPr>
          <w:rFonts w:ascii="Times New Roman" w:hAnsi="Times New Roman" w:cs="Times New Roman"/>
          <w:sz w:val="24"/>
          <w:szCs w:val="24"/>
        </w:rPr>
        <w:t>e</w:t>
      </w:r>
      <w:r w:rsidR="00315486">
        <w:rPr>
          <w:rFonts w:ascii="Times New Roman" w:hAnsi="Times New Roman" w:cs="Times New Roman"/>
          <w:sz w:val="24"/>
          <w:szCs w:val="24"/>
        </w:rPr>
        <w:t xml:space="preserve">t depicted varying </w:t>
      </w:r>
      <w:r>
        <w:rPr>
          <w:rFonts w:ascii="Times New Roman" w:hAnsi="Times New Roman" w:cs="Times New Roman"/>
          <w:sz w:val="24"/>
          <w:szCs w:val="24"/>
        </w:rPr>
        <w:t>features</w:t>
      </w:r>
      <w:r w:rsidR="00315486">
        <w:rPr>
          <w:rFonts w:ascii="Times New Roman" w:hAnsi="Times New Roman" w:cs="Times New Roman"/>
          <w:sz w:val="24"/>
          <w:szCs w:val="24"/>
        </w:rPr>
        <w:t xml:space="preserve"> from different wavelengths</w:t>
      </w:r>
      <w:r w:rsidR="00B822D1">
        <w:rPr>
          <w:rFonts w:ascii="Times New Roman" w:hAnsi="Times New Roman" w:cs="Times New Roman"/>
          <w:sz w:val="24"/>
          <w:szCs w:val="24"/>
        </w:rPr>
        <w:t>, as illustrated below</w:t>
      </w:r>
      <w:r w:rsidR="00FA5303">
        <w:rPr>
          <w:rFonts w:ascii="Times New Roman" w:hAnsi="Times New Roman" w:cs="Times New Roman"/>
          <w:sz w:val="24"/>
          <w:szCs w:val="24"/>
        </w:rPr>
        <w:t>, showing</w:t>
      </w:r>
      <w:r w:rsidR="00FA5303" w:rsidRPr="00FA5303">
        <w:rPr>
          <w:rFonts w:ascii="Times New Roman" w:hAnsi="Times New Roman" w:cs="Times New Roman"/>
          <w:sz w:val="24"/>
          <w:szCs w:val="24"/>
        </w:rPr>
        <w:t xml:space="preserve"> the input to the algorithm, which </w:t>
      </w:r>
      <w:bookmarkStart w:id="0" w:name="_GoBack"/>
      <w:bookmarkEnd w:id="0"/>
      <w:r w:rsidR="00FE2705" w:rsidRPr="00FA5303">
        <w:rPr>
          <w:rFonts w:ascii="Times New Roman" w:hAnsi="Times New Roman" w:cs="Times New Roman"/>
          <w:sz w:val="24"/>
          <w:szCs w:val="24"/>
        </w:rPr>
        <w:t>are simply the extracted spectra</w:t>
      </w:r>
      <w:r w:rsidR="00FA5303" w:rsidRPr="00FA5303">
        <w:rPr>
          <w:rFonts w:ascii="Times New Roman" w:hAnsi="Times New Roman" w:cs="Times New Roman"/>
          <w:sz w:val="24"/>
          <w:szCs w:val="24"/>
        </w:rPr>
        <w:t xml:space="preserve"> with their median value subtracted.</w:t>
      </w:r>
    </w:p>
    <w:p w:rsidR="001D2C32" w:rsidRDefault="00EF5B7D" w:rsidP="00B1779E">
      <w:pPr>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t xml:space="preserve">Research question: </w:t>
      </w:r>
      <w:r>
        <w:rPr>
          <w:rFonts w:ascii="Times New Roman" w:hAnsi="Times New Roman" w:cs="Times New Roman"/>
          <w:sz w:val="24"/>
          <w:szCs w:val="24"/>
        </w:rPr>
        <w:t xml:space="preserve">How does Exoplanet HD 209458 </w:t>
      </w:r>
      <w:r w:rsidR="001F4B58">
        <w:rPr>
          <w:rFonts w:ascii="Times New Roman" w:hAnsi="Times New Roman" w:cs="Times New Roman"/>
          <w:sz w:val="24"/>
          <w:szCs w:val="24"/>
        </w:rPr>
        <w:t xml:space="preserve">intensity wavelength shift over time. </w:t>
      </w:r>
      <w:r>
        <w:rPr>
          <w:rFonts w:ascii="Times New Roman" w:hAnsi="Times New Roman" w:cs="Times New Roman"/>
          <w:sz w:val="24"/>
          <w:szCs w:val="24"/>
        </w:rPr>
        <w:t xml:space="preserve"> </w:t>
      </w:r>
    </w:p>
    <w:p w:rsidR="00B1779E" w:rsidRPr="00374FA2" w:rsidRDefault="00EF5B7D" w:rsidP="00B1779E">
      <w:pPr>
        <w:spacing w:line="480" w:lineRule="auto"/>
        <w:contextualSpacing/>
        <w:rPr>
          <w:rFonts w:ascii="Times New Roman" w:hAnsi="Times New Roman" w:cs="Times New Roman"/>
          <w:sz w:val="24"/>
          <w:szCs w:val="24"/>
        </w:rPr>
      </w:pPr>
      <w:r w:rsidRPr="00442A5B">
        <w:rPr>
          <w:rFonts w:ascii="Times New Roman" w:hAnsi="Times New Roman" w:cs="Times New Roman"/>
          <w:b/>
          <w:sz w:val="24"/>
          <w:szCs w:val="24"/>
        </w:rPr>
        <w:t xml:space="preserve">Hypothesis: </w:t>
      </w:r>
      <w:r w:rsidR="001F4B58">
        <w:rPr>
          <w:rFonts w:ascii="Times New Roman" w:hAnsi="Times New Roman" w:cs="Times New Roman"/>
          <w:sz w:val="24"/>
          <w:szCs w:val="24"/>
        </w:rPr>
        <w:t>If the wavelength fluctuates in the observations, then there is no definite trend in its features.</w:t>
      </w:r>
    </w:p>
    <w:p w:rsidR="00B1779E" w:rsidRPr="00442A5B" w:rsidRDefault="00EF5B7D" w:rsidP="00B1779E">
      <w:pPr>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t xml:space="preserve">Independent variable: </w:t>
      </w:r>
      <w:r w:rsidR="001F4B58">
        <w:rPr>
          <w:rFonts w:ascii="Times New Roman" w:hAnsi="Times New Roman" w:cs="Times New Roman"/>
          <w:sz w:val="24"/>
          <w:szCs w:val="24"/>
        </w:rPr>
        <w:t>Wavelengths and Trend of Exoplanet HD 209458.</w:t>
      </w:r>
    </w:p>
    <w:p w:rsidR="00B1779E" w:rsidRPr="00442A5B" w:rsidRDefault="00EF5B7D" w:rsidP="00B1779E">
      <w:pPr>
        <w:spacing w:line="480" w:lineRule="auto"/>
        <w:contextualSpacing/>
        <w:rPr>
          <w:rFonts w:ascii="Times New Roman" w:hAnsi="Times New Roman" w:cs="Times New Roman"/>
          <w:sz w:val="24"/>
          <w:szCs w:val="24"/>
        </w:rPr>
      </w:pPr>
      <w:r w:rsidRPr="00442A5B">
        <w:rPr>
          <w:rFonts w:ascii="Times New Roman" w:hAnsi="Times New Roman" w:cs="Times New Roman"/>
          <w:b/>
          <w:sz w:val="24"/>
          <w:szCs w:val="24"/>
        </w:rPr>
        <w:t>Dependent variables</w:t>
      </w:r>
      <w:r w:rsidRPr="00442A5B">
        <w:rPr>
          <w:rFonts w:ascii="Times New Roman" w:hAnsi="Times New Roman" w:cs="Times New Roman"/>
          <w:sz w:val="24"/>
          <w:szCs w:val="24"/>
        </w:rPr>
        <w:t xml:space="preserve">: </w:t>
      </w:r>
      <w:r w:rsidR="001F4B58">
        <w:rPr>
          <w:rFonts w:ascii="Times New Roman" w:hAnsi="Times New Roman" w:cs="Times New Roman"/>
          <w:sz w:val="24"/>
          <w:szCs w:val="24"/>
        </w:rPr>
        <w:t>Days and Hours</w:t>
      </w:r>
    </w:p>
    <w:p w:rsidR="00B1779E" w:rsidRPr="0055623C" w:rsidRDefault="00EF5B7D" w:rsidP="00B1779E">
      <w:pPr>
        <w:tabs>
          <w:tab w:val="left" w:pos="5580"/>
        </w:tabs>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t>Control variables</w:t>
      </w:r>
      <w:r>
        <w:rPr>
          <w:rFonts w:ascii="Times New Roman" w:hAnsi="Times New Roman" w:cs="Times New Roman"/>
          <w:b/>
          <w:sz w:val="24"/>
          <w:szCs w:val="24"/>
        </w:rPr>
        <w:t xml:space="preserve">: </w:t>
      </w:r>
      <w:r w:rsidR="001F4B58">
        <w:rPr>
          <w:rFonts w:ascii="Times New Roman" w:hAnsi="Times New Roman" w:cs="Times New Roman"/>
          <w:sz w:val="24"/>
          <w:szCs w:val="24"/>
        </w:rPr>
        <w:t>Orbital Phase</w:t>
      </w:r>
    </w:p>
    <w:p w:rsidR="001F4B58" w:rsidRDefault="00EF5B7D" w:rsidP="00FA5303">
      <w:pPr>
        <w:spacing w:line="480" w:lineRule="auto"/>
        <w:rPr>
          <w:rFonts w:ascii="Times New Roman" w:hAnsi="Times New Roman" w:cs="Times New Roman"/>
          <w:b/>
          <w:sz w:val="24"/>
          <w:szCs w:val="24"/>
        </w:rPr>
      </w:pPr>
      <w:r>
        <w:rPr>
          <w:rFonts w:ascii="Times New Roman" w:hAnsi="Times New Roman" w:cs="Times New Roman"/>
          <w:b/>
          <w:sz w:val="24"/>
          <w:szCs w:val="24"/>
        </w:rPr>
        <w:t>Materials</w:t>
      </w:r>
    </w:p>
    <w:p w:rsidR="001F4B58" w:rsidRDefault="00EF5B7D" w:rsidP="00FA5303">
      <w:pPr>
        <w:spacing w:line="480" w:lineRule="auto"/>
        <w:rPr>
          <w:rFonts w:ascii="Times New Roman" w:hAnsi="Times New Roman" w:cs="Times New Roman"/>
          <w:sz w:val="24"/>
          <w:szCs w:val="24"/>
        </w:rPr>
      </w:pPr>
      <w:r>
        <w:rPr>
          <w:rFonts w:ascii="Times New Roman" w:hAnsi="Times New Roman" w:cs="Times New Roman"/>
          <w:sz w:val="24"/>
          <w:szCs w:val="24"/>
        </w:rPr>
        <w:t>Simulated Lab of Exoplanet 209458</w:t>
      </w:r>
      <w:r w:rsidR="002C0522">
        <w:rPr>
          <w:rFonts w:ascii="Times New Roman" w:hAnsi="Times New Roman" w:cs="Times New Roman"/>
          <w:sz w:val="24"/>
          <w:szCs w:val="24"/>
        </w:rPr>
        <w:t xml:space="preserve"> or </w:t>
      </w:r>
      <w:r w:rsidR="002C0522" w:rsidRPr="002C0522">
        <w:rPr>
          <w:rFonts w:ascii="Times New Roman" w:hAnsi="Times New Roman" w:cs="Times New Roman"/>
          <w:sz w:val="24"/>
          <w:szCs w:val="24"/>
        </w:rPr>
        <w:t>Micro-variability and Oscillations of STars</w:t>
      </w:r>
      <w:r w:rsidR="00FE2705">
        <w:rPr>
          <w:rFonts w:ascii="Times New Roman" w:hAnsi="Times New Roman" w:cs="Times New Roman"/>
          <w:sz w:val="24"/>
          <w:szCs w:val="24"/>
        </w:rPr>
        <w:t xml:space="preserve"> telescope</w:t>
      </w:r>
    </w:p>
    <w:p w:rsidR="001F4B58" w:rsidRDefault="00EF5B7D" w:rsidP="00FA5303">
      <w:pPr>
        <w:spacing w:line="480" w:lineRule="auto"/>
        <w:rPr>
          <w:rFonts w:ascii="Times New Roman" w:hAnsi="Times New Roman" w:cs="Times New Roman"/>
          <w:b/>
          <w:sz w:val="24"/>
          <w:szCs w:val="24"/>
        </w:rPr>
      </w:pPr>
      <w:r w:rsidRPr="001F4B58">
        <w:rPr>
          <w:rFonts w:ascii="Times New Roman" w:hAnsi="Times New Roman" w:cs="Times New Roman"/>
          <w:b/>
          <w:sz w:val="24"/>
          <w:szCs w:val="24"/>
        </w:rPr>
        <w:lastRenderedPageBreak/>
        <w:t>Procedure</w:t>
      </w:r>
    </w:p>
    <w:p w:rsidR="001F4B58" w:rsidRPr="001F4B58" w:rsidRDefault="00EF5B7D" w:rsidP="002C05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Algorithms were identified </w:t>
      </w:r>
      <w:r w:rsidR="002C0522">
        <w:rPr>
          <w:rFonts w:ascii="Times New Roman" w:hAnsi="Times New Roman" w:cs="Times New Roman"/>
          <w:sz w:val="24"/>
          <w:szCs w:val="24"/>
        </w:rPr>
        <w:t xml:space="preserve">through the emitted light of the planet </w:t>
      </w:r>
      <w:r>
        <w:rPr>
          <w:rFonts w:ascii="Times New Roman" w:hAnsi="Times New Roman" w:cs="Times New Roman"/>
          <w:sz w:val="24"/>
          <w:szCs w:val="24"/>
        </w:rPr>
        <w:t>and recorded for observations at every orbital cycle for 24 hours in 29 days.</w:t>
      </w:r>
    </w:p>
    <w:p w:rsidR="001F4B58" w:rsidRDefault="00EF5B7D" w:rsidP="002C0522">
      <w:pPr>
        <w:tabs>
          <w:tab w:val="right" w:pos="9360"/>
        </w:tabs>
        <w:spacing w:line="480" w:lineRule="auto"/>
        <w:rPr>
          <w:rFonts w:ascii="Times New Roman" w:hAnsi="Times New Roman" w:cs="Times New Roman"/>
          <w:b/>
          <w:sz w:val="24"/>
          <w:szCs w:val="24"/>
        </w:rPr>
      </w:pPr>
      <w:r w:rsidRPr="00FA5303">
        <w:rPr>
          <w:rFonts w:ascii="Times New Roman" w:hAnsi="Times New Roman" w:cs="Times New Roman"/>
          <w:b/>
          <w:sz w:val="24"/>
          <w:szCs w:val="24"/>
        </w:rPr>
        <w:t>Results</w:t>
      </w:r>
      <w:r w:rsidR="002C0522">
        <w:rPr>
          <w:rFonts w:ascii="Times New Roman" w:hAnsi="Times New Roman" w:cs="Times New Roman"/>
          <w:b/>
          <w:sz w:val="24"/>
          <w:szCs w:val="24"/>
        </w:rPr>
        <w:tab/>
      </w:r>
    </w:p>
    <w:p w:rsidR="001F4B58" w:rsidRPr="001F4B58" w:rsidRDefault="00EF5B7D" w:rsidP="001F4B58">
      <w:pPr>
        <w:spacing w:line="480" w:lineRule="auto"/>
        <w:jc w:val="center"/>
        <w:rPr>
          <w:rFonts w:ascii="Times New Roman" w:hAnsi="Times New Roman" w:cs="Times New Roman"/>
          <w:i/>
          <w:sz w:val="24"/>
          <w:szCs w:val="24"/>
          <w:u w:val="single"/>
        </w:rPr>
      </w:pPr>
      <w:r w:rsidRPr="001F4B58">
        <w:rPr>
          <w:rFonts w:ascii="Times New Roman" w:hAnsi="Times New Roman" w:cs="Times New Roman"/>
          <w:i/>
          <w:sz w:val="24"/>
          <w:szCs w:val="24"/>
          <w:u w:val="single"/>
        </w:rPr>
        <w:t>Micro-Variability And Oscillations Of Stars</w:t>
      </w:r>
      <w:r w:rsidR="002C0522">
        <w:rPr>
          <w:rFonts w:ascii="Times New Roman" w:hAnsi="Times New Roman" w:cs="Times New Roman"/>
          <w:i/>
          <w:sz w:val="24"/>
          <w:szCs w:val="24"/>
          <w:u w:val="single"/>
        </w:rPr>
        <w:t xml:space="preserve"> Observation</w:t>
      </w:r>
    </w:p>
    <w:p w:rsidR="00FA5303" w:rsidRDefault="00EF5B7D" w:rsidP="002C0522">
      <w:pPr>
        <w:spacing w:line="480" w:lineRule="auto"/>
        <w:rPr>
          <w:rFonts w:ascii="Times New Roman" w:hAnsi="Times New Roman" w:cs="Times New Roman"/>
          <w:sz w:val="24"/>
          <w:szCs w:val="24"/>
        </w:rPr>
      </w:pPr>
      <w:r w:rsidRPr="001F4B58">
        <w:rPr>
          <w:noProof/>
        </w:rPr>
        <w:drawing>
          <wp:inline distT="0" distB="0" distL="0" distR="0">
            <wp:extent cx="6162675" cy="240411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91950" name=""/>
                    <pic:cNvPicPr/>
                  </pic:nvPicPr>
                  <pic:blipFill>
                    <a:blip r:embed="rId7"/>
                    <a:stretch>
                      <a:fillRect/>
                    </a:stretch>
                  </pic:blipFill>
                  <pic:spPr>
                    <a:xfrm>
                      <a:off x="0" y="0"/>
                      <a:ext cx="6162675" cy="2404110"/>
                    </a:xfrm>
                    <a:prstGeom prst="rect">
                      <a:avLst/>
                    </a:prstGeom>
                  </pic:spPr>
                </pic:pic>
              </a:graphicData>
            </a:graphic>
          </wp:inline>
        </w:drawing>
      </w:r>
    </w:p>
    <w:p w:rsidR="00FA5303" w:rsidRPr="00FA5303" w:rsidRDefault="00EF5B7D" w:rsidP="00FA5303">
      <w:pPr>
        <w:spacing w:line="480" w:lineRule="auto"/>
        <w:rPr>
          <w:rFonts w:ascii="Times New Roman" w:hAnsi="Times New Roman" w:cs="Times New Roman"/>
          <w:b/>
          <w:sz w:val="24"/>
          <w:szCs w:val="24"/>
        </w:rPr>
      </w:pPr>
      <w:r>
        <w:rPr>
          <w:rFonts w:ascii="Times New Roman" w:hAnsi="Times New Roman" w:cs="Times New Roman"/>
          <w:b/>
          <w:sz w:val="24"/>
          <w:szCs w:val="24"/>
        </w:rPr>
        <w:t>Discussion</w:t>
      </w:r>
    </w:p>
    <w:p w:rsidR="00FA5303" w:rsidRDefault="00EF5B7D" w:rsidP="00FA53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15486">
        <w:rPr>
          <w:rFonts w:ascii="Times New Roman" w:hAnsi="Times New Roman" w:cs="Times New Roman"/>
          <w:sz w:val="24"/>
          <w:szCs w:val="24"/>
        </w:rPr>
        <w:t xml:space="preserve">algorithm is </w:t>
      </w:r>
      <w:r w:rsidR="00315486" w:rsidRPr="00315486">
        <w:rPr>
          <w:rFonts w:ascii="Times New Roman" w:hAnsi="Times New Roman" w:cs="Times New Roman"/>
          <w:sz w:val="24"/>
          <w:szCs w:val="24"/>
        </w:rPr>
        <w:t>repeated u</w:t>
      </w:r>
      <w:r w:rsidR="00315486">
        <w:rPr>
          <w:rFonts w:ascii="Times New Roman" w:hAnsi="Times New Roman" w:cs="Times New Roman"/>
          <w:sz w:val="24"/>
          <w:szCs w:val="24"/>
        </w:rPr>
        <w:t xml:space="preserve">ntil no more significant global </w:t>
      </w:r>
      <w:r w:rsidR="00315486" w:rsidRPr="00315486">
        <w:rPr>
          <w:rFonts w:ascii="Times New Roman" w:hAnsi="Times New Roman" w:cs="Times New Roman"/>
          <w:sz w:val="24"/>
          <w:szCs w:val="24"/>
        </w:rPr>
        <w:t xml:space="preserve">trends </w:t>
      </w:r>
      <w:r>
        <w:rPr>
          <w:rFonts w:ascii="Times New Roman" w:hAnsi="Times New Roman" w:cs="Times New Roman"/>
          <w:sz w:val="24"/>
          <w:szCs w:val="24"/>
        </w:rPr>
        <w:t>remain, this is up t</w:t>
      </w:r>
      <w:r w:rsidR="001F4B58">
        <w:rPr>
          <w:rFonts w:ascii="Times New Roman" w:hAnsi="Times New Roman" w:cs="Times New Roman"/>
          <w:sz w:val="24"/>
          <w:szCs w:val="24"/>
        </w:rPr>
        <w:t>o</w:t>
      </w:r>
      <w:r>
        <w:rPr>
          <w:rFonts w:ascii="Times New Roman" w:hAnsi="Times New Roman" w:cs="Times New Roman"/>
          <w:sz w:val="24"/>
          <w:szCs w:val="24"/>
        </w:rPr>
        <w:t xml:space="preserve"> the 4</w:t>
      </w:r>
      <w:r w:rsidRPr="00FA5303">
        <w:rPr>
          <w:rFonts w:ascii="Times New Roman" w:hAnsi="Times New Roman" w:cs="Times New Roman"/>
          <w:sz w:val="24"/>
          <w:szCs w:val="24"/>
          <w:vertAlign w:val="superscript"/>
        </w:rPr>
        <w:t>th</w:t>
      </w:r>
      <w:r>
        <w:rPr>
          <w:rFonts w:ascii="Times New Roman" w:hAnsi="Times New Roman" w:cs="Times New Roman"/>
          <w:sz w:val="24"/>
          <w:szCs w:val="24"/>
        </w:rPr>
        <w:t xml:space="preserve"> observation</w:t>
      </w:r>
      <w:r w:rsidR="00315486">
        <w:rPr>
          <w:rFonts w:ascii="Times New Roman" w:hAnsi="Times New Roman" w:cs="Times New Roman"/>
          <w:sz w:val="24"/>
          <w:szCs w:val="24"/>
        </w:rPr>
        <w:t xml:space="preserve">. This </w:t>
      </w:r>
      <w:r w:rsidR="00315486" w:rsidRPr="00315486">
        <w:rPr>
          <w:rFonts w:ascii="Times New Roman" w:hAnsi="Times New Roman" w:cs="Times New Roman"/>
          <w:sz w:val="24"/>
          <w:szCs w:val="24"/>
        </w:rPr>
        <w:t>column-by-c</w:t>
      </w:r>
      <w:r w:rsidR="00315486">
        <w:rPr>
          <w:rFonts w:ascii="Times New Roman" w:hAnsi="Times New Roman" w:cs="Times New Roman"/>
          <w:sz w:val="24"/>
          <w:szCs w:val="24"/>
        </w:rPr>
        <w:t xml:space="preserve">olumn </w:t>
      </w:r>
      <w:r>
        <w:rPr>
          <w:rFonts w:ascii="Times New Roman" w:hAnsi="Times New Roman" w:cs="Times New Roman"/>
          <w:sz w:val="24"/>
          <w:szCs w:val="24"/>
        </w:rPr>
        <w:t>set-up</w:t>
      </w:r>
      <w:r w:rsidR="00315486">
        <w:rPr>
          <w:rFonts w:ascii="Times New Roman" w:hAnsi="Times New Roman" w:cs="Times New Roman"/>
          <w:sz w:val="24"/>
          <w:szCs w:val="24"/>
        </w:rPr>
        <w:t xml:space="preserve"> </w:t>
      </w:r>
      <w:r>
        <w:rPr>
          <w:rFonts w:ascii="Times New Roman" w:hAnsi="Times New Roman" w:cs="Times New Roman"/>
          <w:sz w:val="24"/>
          <w:szCs w:val="24"/>
        </w:rPr>
        <w:t>shows</w:t>
      </w:r>
      <w:r w:rsidR="00315486">
        <w:rPr>
          <w:rFonts w:ascii="Times New Roman" w:hAnsi="Times New Roman" w:cs="Times New Roman"/>
          <w:sz w:val="24"/>
          <w:szCs w:val="24"/>
        </w:rPr>
        <w:t xml:space="preserve"> the </w:t>
      </w:r>
      <w:r w:rsidR="00315486" w:rsidRPr="00315486">
        <w:rPr>
          <w:rFonts w:ascii="Times New Roman" w:hAnsi="Times New Roman" w:cs="Times New Roman"/>
          <w:sz w:val="24"/>
          <w:szCs w:val="24"/>
        </w:rPr>
        <w:t xml:space="preserve">planetary signal </w:t>
      </w:r>
      <w:r>
        <w:rPr>
          <w:rFonts w:ascii="Times New Roman" w:hAnsi="Times New Roman" w:cs="Times New Roman"/>
          <w:sz w:val="24"/>
          <w:szCs w:val="24"/>
        </w:rPr>
        <w:t xml:space="preserve">being </w:t>
      </w:r>
      <w:r w:rsidR="00315486" w:rsidRPr="00315486">
        <w:rPr>
          <w:rFonts w:ascii="Times New Roman" w:hAnsi="Times New Roman" w:cs="Times New Roman"/>
          <w:sz w:val="24"/>
          <w:szCs w:val="24"/>
        </w:rPr>
        <w:t xml:space="preserve">relatively </w:t>
      </w:r>
      <w:r w:rsidRPr="00315486">
        <w:rPr>
          <w:rFonts w:ascii="Times New Roman" w:hAnsi="Times New Roman" w:cs="Times New Roman"/>
          <w:sz w:val="24"/>
          <w:szCs w:val="24"/>
        </w:rPr>
        <w:t>intact</w:t>
      </w:r>
      <w:r w:rsidR="00315486">
        <w:rPr>
          <w:rFonts w:ascii="Times New Roman" w:hAnsi="Times New Roman" w:cs="Times New Roman"/>
          <w:sz w:val="24"/>
          <w:szCs w:val="24"/>
        </w:rPr>
        <w:t xml:space="preserve"> </w:t>
      </w:r>
      <w:r w:rsidRPr="00315486">
        <w:rPr>
          <w:rFonts w:ascii="Times New Roman" w:hAnsi="Times New Roman" w:cs="Times New Roman"/>
          <w:sz w:val="24"/>
          <w:szCs w:val="24"/>
        </w:rPr>
        <w:t>since</w:t>
      </w:r>
      <w:r w:rsidR="00315486" w:rsidRPr="00315486">
        <w:rPr>
          <w:rFonts w:ascii="Times New Roman" w:hAnsi="Times New Roman" w:cs="Times New Roman"/>
          <w:sz w:val="24"/>
          <w:szCs w:val="24"/>
        </w:rPr>
        <w:t xml:space="preserve"> it is </w:t>
      </w:r>
      <w:r w:rsidRPr="00315486">
        <w:rPr>
          <w:rFonts w:ascii="Times New Roman" w:hAnsi="Times New Roman" w:cs="Times New Roman"/>
          <w:sz w:val="24"/>
          <w:szCs w:val="24"/>
        </w:rPr>
        <w:t>fluctuating</w:t>
      </w:r>
      <w:r w:rsidR="00315486" w:rsidRPr="00315486">
        <w:rPr>
          <w:rFonts w:ascii="Times New Roman" w:hAnsi="Times New Roman" w:cs="Times New Roman"/>
          <w:sz w:val="24"/>
          <w:szCs w:val="24"/>
        </w:rPr>
        <w:t xml:space="preserve"> in wavelength </w:t>
      </w:r>
      <w:r w:rsidRPr="00315486">
        <w:rPr>
          <w:rFonts w:ascii="Times New Roman" w:hAnsi="Times New Roman" w:cs="Times New Roman"/>
          <w:sz w:val="24"/>
          <w:szCs w:val="24"/>
        </w:rPr>
        <w:t>throughout</w:t>
      </w:r>
      <w:r w:rsidR="00315486">
        <w:rPr>
          <w:rFonts w:ascii="Times New Roman" w:hAnsi="Times New Roman" w:cs="Times New Roman"/>
          <w:sz w:val="24"/>
          <w:szCs w:val="24"/>
        </w:rPr>
        <w:t xml:space="preserve"> </w:t>
      </w:r>
      <w:r w:rsidR="00315486" w:rsidRPr="00315486">
        <w:rPr>
          <w:rFonts w:ascii="Times New Roman" w:hAnsi="Times New Roman" w:cs="Times New Roman"/>
          <w:sz w:val="24"/>
          <w:szCs w:val="24"/>
        </w:rPr>
        <w:t>the observatio</w:t>
      </w:r>
      <w:r>
        <w:rPr>
          <w:rFonts w:ascii="Times New Roman" w:hAnsi="Times New Roman" w:cs="Times New Roman"/>
          <w:sz w:val="24"/>
          <w:szCs w:val="24"/>
        </w:rPr>
        <w:t xml:space="preserve">ns, </w:t>
      </w:r>
      <w:r w:rsidR="00315486">
        <w:rPr>
          <w:rFonts w:ascii="Times New Roman" w:hAnsi="Times New Roman" w:cs="Times New Roman"/>
          <w:sz w:val="24"/>
          <w:szCs w:val="24"/>
        </w:rPr>
        <w:t xml:space="preserve">thus does not </w:t>
      </w:r>
      <w:r>
        <w:rPr>
          <w:rFonts w:ascii="Times New Roman" w:hAnsi="Times New Roman" w:cs="Times New Roman"/>
          <w:sz w:val="24"/>
          <w:szCs w:val="24"/>
        </w:rPr>
        <w:t>establish</w:t>
      </w:r>
      <w:r w:rsidR="00315486">
        <w:rPr>
          <w:rFonts w:ascii="Times New Roman" w:hAnsi="Times New Roman" w:cs="Times New Roman"/>
          <w:sz w:val="24"/>
          <w:szCs w:val="24"/>
        </w:rPr>
        <w:t xml:space="preserve"> a </w:t>
      </w:r>
      <w:r>
        <w:rPr>
          <w:rFonts w:ascii="Times New Roman" w:hAnsi="Times New Roman" w:cs="Times New Roman"/>
          <w:sz w:val="24"/>
          <w:szCs w:val="24"/>
        </w:rPr>
        <w:t>collective</w:t>
      </w:r>
      <w:r w:rsidR="00315486">
        <w:rPr>
          <w:rFonts w:ascii="Times New Roman" w:hAnsi="Times New Roman" w:cs="Times New Roman"/>
          <w:sz w:val="24"/>
          <w:szCs w:val="24"/>
        </w:rPr>
        <w:t xml:space="preserve"> </w:t>
      </w:r>
      <w:r>
        <w:rPr>
          <w:rFonts w:ascii="Times New Roman" w:hAnsi="Times New Roman" w:cs="Times New Roman"/>
          <w:sz w:val="24"/>
          <w:szCs w:val="24"/>
        </w:rPr>
        <w:t>tendency</w:t>
      </w:r>
      <w:r w:rsidR="00315486">
        <w:rPr>
          <w:rFonts w:ascii="Times New Roman" w:hAnsi="Times New Roman" w:cs="Times New Roman"/>
          <w:sz w:val="24"/>
          <w:szCs w:val="24"/>
        </w:rPr>
        <w:t xml:space="preserve"> in each column.</w:t>
      </w:r>
    </w:p>
    <w:p w:rsidR="002C0522" w:rsidRDefault="00EF5B7D" w:rsidP="002C0522">
      <w:pPr>
        <w:spacing w:line="480" w:lineRule="auto"/>
        <w:rPr>
          <w:rFonts w:ascii="Times New Roman" w:hAnsi="Times New Roman" w:cs="Times New Roman"/>
          <w:b/>
          <w:sz w:val="24"/>
          <w:szCs w:val="24"/>
        </w:rPr>
      </w:pPr>
      <w:r w:rsidRPr="002C0522">
        <w:rPr>
          <w:rFonts w:ascii="Times New Roman" w:hAnsi="Times New Roman" w:cs="Times New Roman"/>
          <w:b/>
          <w:sz w:val="24"/>
          <w:szCs w:val="24"/>
        </w:rPr>
        <w:t>Conclusion</w:t>
      </w:r>
    </w:p>
    <w:p w:rsidR="00FA5303" w:rsidRDefault="00EF5B7D" w:rsidP="002C052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Reviewing the lab analysis and the existing research deductions, we can conclude that the alleged physical properties and presence of water vapor not only make the exoplanet unique but also unpredictable in various features of planets.</w:t>
      </w:r>
    </w:p>
    <w:p w:rsidR="00FA5303" w:rsidRDefault="00EF5B7D" w:rsidP="00FA530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A5303" w:rsidRDefault="00EF5B7D" w:rsidP="00FA530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Mazeh, T. et al</w:t>
      </w:r>
      <w:r w:rsidRPr="00FA5303">
        <w:rPr>
          <w:rFonts w:ascii="Times New Roman" w:hAnsi="Times New Roman" w:cs="Times New Roman"/>
          <w:sz w:val="24"/>
          <w:szCs w:val="24"/>
        </w:rPr>
        <w:t>., 2000. The Spectroscopic Orbit of the Planetary Companion</w:t>
      </w:r>
      <w:r>
        <w:rPr>
          <w:rFonts w:ascii="Times New Roman" w:hAnsi="Times New Roman" w:cs="Times New Roman"/>
          <w:sz w:val="24"/>
          <w:szCs w:val="24"/>
        </w:rPr>
        <w:t xml:space="preserve"> </w:t>
      </w:r>
      <w:r w:rsidRPr="00FA5303">
        <w:rPr>
          <w:rFonts w:ascii="Times New Roman" w:hAnsi="Times New Roman" w:cs="Times New Roman"/>
          <w:sz w:val="24"/>
          <w:szCs w:val="24"/>
        </w:rPr>
        <w:t>Transiting HD 209458. ApJ 532, L55–L58.</w:t>
      </w:r>
    </w:p>
    <w:p w:rsidR="00FA5303" w:rsidRPr="00FA5303" w:rsidRDefault="00EF5B7D" w:rsidP="00FA5303">
      <w:pPr>
        <w:spacing w:line="480" w:lineRule="auto"/>
        <w:ind w:left="720" w:hanging="720"/>
        <w:rPr>
          <w:rFonts w:ascii="Times New Roman" w:hAnsi="Times New Roman" w:cs="Times New Roman"/>
          <w:sz w:val="24"/>
          <w:szCs w:val="24"/>
        </w:rPr>
      </w:pPr>
      <w:r w:rsidRPr="00FA5303">
        <w:rPr>
          <w:rFonts w:ascii="Times New Roman" w:hAnsi="Times New Roman" w:cs="Times New Roman"/>
          <w:sz w:val="24"/>
          <w:szCs w:val="24"/>
        </w:rPr>
        <w:t>Henry, G. W., Marcy, G. W., Butler, R. P., Vogt, S. S., 2000. A Transiting “51</w:t>
      </w:r>
    </w:p>
    <w:p w:rsidR="00FA5303" w:rsidRPr="00EF2272" w:rsidRDefault="00EF5B7D" w:rsidP="00FA5303">
      <w:pPr>
        <w:spacing w:line="480" w:lineRule="auto"/>
        <w:ind w:left="720"/>
        <w:rPr>
          <w:rFonts w:ascii="Times New Roman" w:hAnsi="Times New Roman" w:cs="Times New Roman"/>
          <w:sz w:val="24"/>
          <w:szCs w:val="24"/>
        </w:rPr>
      </w:pPr>
      <w:r w:rsidRPr="00FA5303">
        <w:rPr>
          <w:rFonts w:ascii="Times New Roman" w:hAnsi="Times New Roman" w:cs="Times New Roman"/>
          <w:sz w:val="24"/>
          <w:szCs w:val="24"/>
        </w:rPr>
        <w:t>Peg-like” Planet. ApJ 529, L41–L44.</w:t>
      </w:r>
    </w:p>
    <w:sectPr w:rsidR="00FA5303" w:rsidRPr="00EF2272" w:rsidSect="00FA530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1AA" w:rsidRDefault="000951AA">
      <w:pPr>
        <w:spacing w:after="0" w:line="240" w:lineRule="auto"/>
      </w:pPr>
      <w:r>
        <w:separator/>
      </w:r>
    </w:p>
  </w:endnote>
  <w:endnote w:type="continuationSeparator" w:id="0">
    <w:p w:rsidR="000951AA" w:rsidRDefault="0009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847" w:rsidRDefault="00D378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847" w:rsidRDefault="00D378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847" w:rsidRDefault="00D378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1AA" w:rsidRDefault="000951AA">
      <w:pPr>
        <w:spacing w:after="0" w:line="240" w:lineRule="auto"/>
      </w:pPr>
      <w:r>
        <w:separator/>
      </w:r>
    </w:p>
  </w:footnote>
  <w:footnote w:type="continuationSeparator" w:id="0">
    <w:p w:rsidR="000951AA" w:rsidRDefault="000951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7847" w:rsidRDefault="00D378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303" w:rsidRPr="00FA5303" w:rsidRDefault="00EF5B7D">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A5303">
      <w:rPr>
        <w:rFonts w:ascii="Times New Roman" w:hAnsi="Times New Roman" w:cs="Times New Roman"/>
        <w:sz w:val="24"/>
        <w:szCs w:val="24"/>
      </w:rPr>
      <w:t xml:space="preserve">Surname </w:t>
    </w:r>
    <w:r w:rsidRPr="00FA5303">
      <w:rPr>
        <w:rFonts w:ascii="Times New Roman" w:hAnsi="Times New Roman" w:cs="Times New Roman"/>
        <w:sz w:val="24"/>
        <w:szCs w:val="24"/>
      </w:rPr>
      <w:fldChar w:fldCharType="begin"/>
    </w:r>
    <w:r w:rsidRPr="00FA5303">
      <w:rPr>
        <w:rFonts w:ascii="Times New Roman" w:hAnsi="Times New Roman" w:cs="Times New Roman"/>
        <w:sz w:val="24"/>
        <w:szCs w:val="24"/>
      </w:rPr>
      <w:instrText xml:space="preserve"> PAGE   \* MERGEFORMAT </w:instrText>
    </w:r>
    <w:r w:rsidRPr="00FA5303">
      <w:rPr>
        <w:rFonts w:ascii="Times New Roman" w:hAnsi="Times New Roman" w:cs="Times New Roman"/>
        <w:sz w:val="24"/>
        <w:szCs w:val="24"/>
      </w:rPr>
      <w:fldChar w:fldCharType="separate"/>
    </w:r>
    <w:r w:rsidR="00FE2705">
      <w:rPr>
        <w:rFonts w:ascii="Times New Roman" w:hAnsi="Times New Roman" w:cs="Times New Roman"/>
        <w:noProof/>
        <w:sz w:val="24"/>
        <w:szCs w:val="24"/>
      </w:rPr>
      <w:t>2</w:t>
    </w:r>
    <w:r w:rsidRPr="00FA5303">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272" w:rsidRPr="00EF2272" w:rsidRDefault="00EF5B7D" w:rsidP="00EF2272">
    <w:pPr>
      <w:pStyle w:val="Header"/>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tab/>
    </w:r>
    <w:r w:rsidRPr="00EF2272">
      <w:rPr>
        <w:rFonts w:ascii="Times New Roman" w:hAnsi="Times New Roman" w:cs="Times New Roman"/>
        <w:sz w:val="24"/>
        <w:szCs w:val="24"/>
      </w:rPr>
      <w:fldChar w:fldCharType="begin"/>
    </w:r>
    <w:r w:rsidRPr="00EF2272">
      <w:rPr>
        <w:rFonts w:ascii="Times New Roman" w:hAnsi="Times New Roman" w:cs="Times New Roman"/>
        <w:sz w:val="24"/>
        <w:szCs w:val="24"/>
      </w:rPr>
      <w:instrText xml:space="preserve"> PAGE   \* MERGEFORMAT </w:instrText>
    </w:r>
    <w:r w:rsidRPr="00EF2272">
      <w:rPr>
        <w:rFonts w:ascii="Times New Roman" w:hAnsi="Times New Roman" w:cs="Times New Roman"/>
        <w:sz w:val="24"/>
        <w:szCs w:val="24"/>
      </w:rPr>
      <w:fldChar w:fldCharType="separate"/>
    </w:r>
    <w:r>
      <w:rPr>
        <w:rFonts w:ascii="Times New Roman" w:hAnsi="Times New Roman" w:cs="Times New Roman"/>
        <w:noProof/>
        <w:sz w:val="24"/>
        <w:szCs w:val="24"/>
      </w:rPr>
      <w:t>1</w:t>
    </w:r>
    <w:r w:rsidRPr="00EF227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3MjUwNzc1NjaxMDNS0lEKTi0uzszPAykwrAUAVyiMhSwAAAA="/>
  </w:docVars>
  <w:rsids>
    <w:rsidRoot w:val="00EF2272"/>
    <w:rsid w:val="000951AA"/>
    <w:rsid w:val="001D2C32"/>
    <w:rsid w:val="001F4B58"/>
    <w:rsid w:val="002C0522"/>
    <w:rsid w:val="002E7761"/>
    <w:rsid w:val="00315486"/>
    <w:rsid w:val="00374FA2"/>
    <w:rsid w:val="00442A5B"/>
    <w:rsid w:val="00492826"/>
    <w:rsid w:val="0055623C"/>
    <w:rsid w:val="00A72F16"/>
    <w:rsid w:val="00AA31BF"/>
    <w:rsid w:val="00B1779E"/>
    <w:rsid w:val="00B822D1"/>
    <w:rsid w:val="00D37847"/>
    <w:rsid w:val="00EF2272"/>
    <w:rsid w:val="00EF5B7D"/>
    <w:rsid w:val="00FA5303"/>
    <w:rsid w:val="00FE2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272"/>
  </w:style>
  <w:style w:type="paragraph" w:styleId="Footer">
    <w:name w:val="footer"/>
    <w:basedOn w:val="Normal"/>
    <w:link w:val="FooterChar"/>
    <w:uiPriority w:val="99"/>
    <w:unhideWhenUsed/>
    <w:rsid w:val="00EF2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272"/>
  </w:style>
  <w:style w:type="paragraph" w:styleId="BalloonText">
    <w:name w:val="Balloon Text"/>
    <w:basedOn w:val="Normal"/>
    <w:link w:val="BalloonTextChar"/>
    <w:uiPriority w:val="99"/>
    <w:semiHidden/>
    <w:unhideWhenUsed/>
    <w:rsid w:val="00FE27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7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272"/>
  </w:style>
  <w:style w:type="paragraph" w:styleId="Footer">
    <w:name w:val="footer"/>
    <w:basedOn w:val="Normal"/>
    <w:link w:val="FooterChar"/>
    <w:uiPriority w:val="99"/>
    <w:unhideWhenUsed/>
    <w:rsid w:val="00EF2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272"/>
  </w:style>
  <w:style w:type="paragraph" w:styleId="BalloonText">
    <w:name w:val="Balloon Text"/>
    <w:basedOn w:val="Normal"/>
    <w:link w:val="BalloonTextChar"/>
    <w:uiPriority w:val="99"/>
    <w:semiHidden/>
    <w:unhideWhenUsed/>
    <w:rsid w:val="00FE27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7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2018-11-26T16:58:00Z</dcterms:created>
  <dcterms:modified xsi:type="dcterms:W3CDTF">2018-11-26T16:58:00Z</dcterms:modified>
</cp:coreProperties>
</file>